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EF" w:rsidRDefault="00DD67EF" w:rsidP="00DD67EF">
      <w:pPr>
        <w:spacing w:line="360" w:lineRule="auto"/>
        <w:jc w:val="center"/>
        <w:rPr>
          <w:b/>
          <w:bCs/>
          <w:sz w:val="28"/>
          <w:szCs w:val="28"/>
        </w:rPr>
      </w:pPr>
    </w:p>
    <w:p w:rsidR="00DD67EF" w:rsidRDefault="00DD67EF" w:rsidP="00DD67EF">
      <w:pPr>
        <w:rPr>
          <w:sz w:val="24"/>
          <w:szCs w:val="24"/>
        </w:rPr>
      </w:pPr>
      <w:r>
        <w:rPr>
          <w:sz w:val="24"/>
          <w:szCs w:val="24"/>
        </w:rPr>
        <w:t xml:space="preserve">Ewa </w:t>
      </w:r>
      <w:proofErr w:type="spellStart"/>
      <w:r>
        <w:rPr>
          <w:sz w:val="24"/>
          <w:szCs w:val="24"/>
        </w:rPr>
        <w:t>Bembenista</w:t>
      </w:r>
      <w:proofErr w:type="spellEnd"/>
    </w:p>
    <w:p w:rsidR="00DD67EF" w:rsidRDefault="00DD67EF" w:rsidP="00DD67EF">
      <w:pPr>
        <w:jc w:val="center"/>
        <w:rPr>
          <w:b/>
          <w:bCs/>
          <w:sz w:val="32"/>
          <w:szCs w:val="32"/>
        </w:rPr>
      </w:pPr>
    </w:p>
    <w:p w:rsidR="00DD67EF" w:rsidRDefault="00DD67EF" w:rsidP="00DD67EF">
      <w:pPr>
        <w:jc w:val="center"/>
        <w:rPr>
          <w:b/>
          <w:bCs/>
          <w:sz w:val="28"/>
          <w:szCs w:val="28"/>
        </w:rPr>
      </w:pPr>
      <w:r>
        <w:rPr>
          <w:b/>
          <w:bCs/>
          <w:sz w:val="28"/>
          <w:szCs w:val="28"/>
        </w:rPr>
        <w:t>Temat:  Święty Jan Paweł II– między ziemią a niebem</w:t>
      </w:r>
    </w:p>
    <w:p w:rsidR="00DD67EF" w:rsidRDefault="00DD67EF" w:rsidP="00DD67EF">
      <w:pPr>
        <w:jc w:val="center"/>
        <w:rPr>
          <w:b/>
          <w:bCs/>
          <w:sz w:val="32"/>
          <w:szCs w:val="32"/>
        </w:rPr>
      </w:pPr>
    </w:p>
    <w:p w:rsidR="00DD67EF" w:rsidRDefault="00DD67EF" w:rsidP="00DD67EF">
      <w:pPr>
        <w:spacing w:line="360" w:lineRule="auto"/>
        <w:ind w:left="2127" w:hanging="2127"/>
        <w:jc w:val="both"/>
        <w:rPr>
          <w:b/>
          <w:bCs/>
          <w:sz w:val="26"/>
          <w:szCs w:val="26"/>
        </w:rPr>
      </w:pPr>
      <w:r>
        <w:rPr>
          <w:b/>
          <w:bCs/>
          <w:sz w:val="26"/>
          <w:szCs w:val="26"/>
        </w:rPr>
        <w:t>Cel ogólny</w:t>
      </w:r>
    </w:p>
    <w:p w:rsidR="00DD67EF" w:rsidRDefault="00DD67EF" w:rsidP="00DD67EF">
      <w:pPr>
        <w:spacing w:line="360" w:lineRule="auto"/>
        <w:jc w:val="both"/>
        <w:rPr>
          <w:sz w:val="26"/>
          <w:szCs w:val="26"/>
        </w:rPr>
      </w:pPr>
      <w:r>
        <w:rPr>
          <w:sz w:val="26"/>
          <w:szCs w:val="26"/>
        </w:rPr>
        <w:t>Oddanie hołdu Świętemu Janowi Pawłowi II  w 15 rocznicę Jego śmierci.</w:t>
      </w:r>
    </w:p>
    <w:p w:rsidR="00DD67EF" w:rsidRDefault="00DD67EF" w:rsidP="00DD67EF">
      <w:pPr>
        <w:spacing w:line="360" w:lineRule="auto"/>
        <w:jc w:val="both"/>
        <w:rPr>
          <w:sz w:val="26"/>
          <w:szCs w:val="26"/>
        </w:rPr>
      </w:pPr>
      <w:r>
        <w:rPr>
          <w:sz w:val="26"/>
          <w:szCs w:val="26"/>
        </w:rPr>
        <w:t>Kształtowanie dumy, szacunku i pamięci dla osoby Świętego  Jana Pawła II – papieża Polaka.</w:t>
      </w:r>
    </w:p>
    <w:p w:rsidR="00DD67EF" w:rsidRDefault="00DD67EF" w:rsidP="00DD67EF">
      <w:pPr>
        <w:spacing w:line="360" w:lineRule="auto"/>
        <w:jc w:val="both"/>
        <w:rPr>
          <w:sz w:val="26"/>
          <w:szCs w:val="26"/>
        </w:rPr>
      </w:pPr>
    </w:p>
    <w:p w:rsidR="00DD67EF" w:rsidRDefault="00DD67EF" w:rsidP="00DD67EF">
      <w:pPr>
        <w:tabs>
          <w:tab w:val="left" w:pos="2127"/>
        </w:tabs>
        <w:spacing w:line="360" w:lineRule="auto"/>
        <w:rPr>
          <w:b/>
          <w:bCs/>
          <w:sz w:val="26"/>
          <w:szCs w:val="26"/>
        </w:rPr>
      </w:pPr>
      <w:r>
        <w:rPr>
          <w:b/>
          <w:bCs/>
          <w:sz w:val="26"/>
          <w:szCs w:val="26"/>
        </w:rPr>
        <w:t xml:space="preserve">Nauczanie zdalne - zadanie dla uczniów </w:t>
      </w:r>
    </w:p>
    <w:p w:rsidR="00DD67EF" w:rsidRDefault="00DD67EF" w:rsidP="00DD67EF">
      <w:pPr>
        <w:tabs>
          <w:tab w:val="left" w:pos="2127"/>
        </w:tabs>
        <w:spacing w:line="360" w:lineRule="auto"/>
        <w:rPr>
          <w:b/>
          <w:bCs/>
          <w:sz w:val="26"/>
          <w:szCs w:val="26"/>
        </w:rPr>
      </w:pPr>
    </w:p>
    <w:p w:rsidR="00DD67EF" w:rsidRDefault="00DD67EF" w:rsidP="00DD67EF">
      <w:pPr>
        <w:tabs>
          <w:tab w:val="left" w:pos="2127"/>
        </w:tabs>
        <w:spacing w:line="360" w:lineRule="auto"/>
        <w:rPr>
          <w:b/>
          <w:bCs/>
          <w:sz w:val="26"/>
          <w:szCs w:val="26"/>
          <w:u w:val="single"/>
        </w:rPr>
      </w:pPr>
      <w:r>
        <w:rPr>
          <w:b/>
          <w:bCs/>
          <w:sz w:val="26"/>
          <w:szCs w:val="26"/>
          <w:u w:val="single"/>
        </w:rPr>
        <w:t>Przeczytajcie informacje</w:t>
      </w:r>
    </w:p>
    <w:p w:rsidR="00DD67EF" w:rsidRDefault="00DD67EF" w:rsidP="00DD67EF">
      <w:pPr>
        <w:spacing w:line="360" w:lineRule="auto"/>
        <w:jc w:val="both"/>
        <w:rPr>
          <w:sz w:val="26"/>
          <w:szCs w:val="26"/>
        </w:rPr>
      </w:pPr>
      <w:r>
        <w:rPr>
          <w:b/>
          <w:sz w:val="26"/>
          <w:szCs w:val="26"/>
        </w:rPr>
        <w:t>2 kwietnia 2020 roku minie 15 rocznica śmierci Świętego  Jana Pawła II – papieża Polaka.</w:t>
      </w:r>
    </w:p>
    <w:p w:rsidR="00DD67EF" w:rsidRDefault="00DD67EF" w:rsidP="00DD67EF">
      <w:pPr>
        <w:tabs>
          <w:tab w:val="left" w:pos="567"/>
        </w:tabs>
        <w:spacing w:line="360" w:lineRule="auto"/>
        <w:ind w:left="567" w:hanging="567"/>
        <w:jc w:val="both"/>
        <w:rPr>
          <w:b/>
          <w:sz w:val="26"/>
          <w:szCs w:val="26"/>
        </w:rPr>
      </w:pPr>
    </w:p>
    <w:p w:rsidR="00DD67EF" w:rsidRDefault="00DD67EF" w:rsidP="00DD67EF">
      <w:pPr>
        <w:tabs>
          <w:tab w:val="left" w:pos="567"/>
        </w:tabs>
        <w:spacing w:line="360" w:lineRule="auto"/>
        <w:ind w:left="567" w:hanging="567"/>
        <w:jc w:val="both"/>
        <w:rPr>
          <w:sz w:val="26"/>
          <w:szCs w:val="26"/>
        </w:rPr>
      </w:pPr>
      <w:r>
        <w:rPr>
          <w:sz w:val="26"/>
          <w:szCs w:val="26"/>
        </w:rPr>
        <w:t>15 lat temu wielu ludzi tak pisało w Internetowej Księdze Kondolencyjnej</w:t>
      </w:r>
    </w:p>
    <w:p w:rsidR="00DD67EF" w:rsidRDefault="00DD67EF" w:rsidP="00DD67EF">
      <w:pPr>
        <w:tabs>
          <w:tab w:val="left" w:pos="567"/>
        </w:tabs>
        <w:spacing w:line="360" w:lineRule="auto"/>
        <w:ind w:left="567" w:hanging="567"/>
        <w:jc w:val="both"/>
        <w:rPr>
          <w:sz w:val="26"/>
          <w:szCs w:val="26"/>
        </w:rPr>
      </w:pPr>
    </w:p>
    <w:p w:rsidR="00DD67EF" w:rsidRDefault="00DD67EF" w:rsidP="00DD67EF">
      <w:pPr>
        <w:tabs>
          <w:tab w:val="left" w:pos="567"/>
        </w:tabs>
        <w:spacing w:line="360" w:lineRule="auto"/>
        <w:ind w:left="567" w:hanging="567"/>
        <w:jc w:val="both"/>
        <w:rPr>
          <w:i/>
          <w:sz w:val="26"/>
          <w:szCs w:val="26"/>
        </w:rPr>
      </w:pPr>
      <w:r>
        <w:rPr>
          <w:i/>
          <w:sz w:val="26"/>
          <w:szCs w:val="26"/>
        </w:rPr>
        <w:t>„Będziemy zawsze o Tobie pamiętać”</w:t>
      </w:r>
    </w:p>
    <w:p w:rsidR="00DD67EF" w:rsidRDefault="00DD67EF" w:rsidP="00DD67EF">
      <w:pPr>
        <w:tabs>
          <w:tab w:val="left" w:pos="567"/>
        </w:tabs>
        <w:spacing w:line="360" w:lineRule="auto"/>
        <w:ind w:left="567" w:hanging="567"/>
        <w:jc w:val="both"/>
        <w:rPr>
          <w:sz w:val="26"/>
          <w:szCs w:val="26"/>
        </w:rPr>
      </w:pPr>
      <w:r>
        <w:rPr>
          <w:sz w:val="26"/>
          <w:szCs w:val="26"/>
        </w:rPr>
        <w:t xml:space="preserve">                                                   Kama i Mira</w:t>
      </w:r>
    </w:p>
    <w:p w:rsidR="00DD67EF" w:rsidRDefault="00DD67EF" w:rsidP="00DD67EF">
      <w:pPr>
        <w:tabs>
          <w:tab w:val="left" w:pos="567"/>
        </w:tabs>
        <w:spacing w:line="360" w:lineRule="auto"/>
        <w:ind w:left="567" w:hanging="567"/>
        <w:jc w:val="both"/>
        <w:rPr>
          <w:sz w:val="26"/>
          <w:szCs w:val="26"/>
        </w:rPr>
      </w:pPr>
    </w:p>
    <w:p w:rsidR="00DD67EF" w:rsidRDefault="00DD67EF" w:rsidP="00DD67EF">
      <w:pPr>
        <w:tabs>
          <w:tab w:val="left" w:pos="567"/>
        </w:tabs>
        <w:spacing w:line="360" w:lineRule="auto"/>
        <w:ind w:left="567" w:hanging="567"/>
        <w:jc w:val="both"/>
        <w:rPr>
          <w:i/>
          <w:sz w:val="26"/>
          <w:szCs w:val="26"/>
        </w:rPr>
      </w:pPr>
      <w:r>
        <w:rPr>
          <w:i/>
          <w:sz w:val="26"/>
          <w:szCs w:val="26"/>
        </w:rPr>
        <w:t>„Na zawsze pozostaniesz w moim sercu”</w:t>
      </w:r>
    </w:p>
    <w:p w:rsidR="00DD67EF" w:rsidRDefault="00DD67EF" w:rsidP="00DD67EF">
      <w:pPr>
        <w:tabs>
          <w:tab w:val="left" w:pos="567"/>
        </w:tabs>
        <w:spacing w:line="360" w:lineRule="auto"/>
        <w:ind w:left="567" w:hanging="567"/>
        <w:jc w:val="both"/>
        <w:rPr>
          <w:sz w:val="26"/>
          <w:szCs w:val="26"/>
        </w:rPr>
      </w:pPr>
      <w:r>
        <w:rPr>
          <w:sz w:val="26"/>
          <w:szCs w:val="26"/>
        </w:rPr>
        <w:t xml:space="preserve">                                                      Misia</w:t>
      </w:r>
    </w:p>
    <w:p w:rsidR="00DD67EF" w:rsidRDefault="00DD67EF" w:rsidP="00DD67EF">
      <w:pPr>
        <w:tabs>
          <w:tab w:val="left" w:pos="567"/>
        </w:tabs>
        <w:spacing w:line="360" w:lineRule="auto"/>
        <w:ind w:left="567" w:hanging="567"/>
        <w:jc w:val="both"/>
        <w:rPr>
          <w:i/>
          <w:sz w:val="26"/>
          <w:szCs w:val="26"/>
        </w:rPr>
      </w:pPr>
      <w:r>
        <w:rPr>
          <w:i/>
          <w:sz w:val="26"/>
          <w:szCs w:val="26"/>
        </w:rPr>
        <w:t>„Pokazałeś nam, jak kochać Boga”</w:t>
      </w:r>
    </w:p>
    <w:p w:rsidR="00DD67EF" w:rsidRDefault="00DD67EF" w:rsidP="00DD67EF">
      <w:pPr>
        <w:tabs>
          <w:tab w:val="left" w:pos="567"/>
        </w:tabs>
        <w:spacing w:line="360" w:lineRule="auto"/>
        <w:ind w:left="567" w:hanging="567"/>
        <w:jc w:val="both"/>
        <w:rPr>
          <w:sz w:val="26"/>
          <w:szCs w:val="26"/>
        </w:rPr>
      </w:pPr>
      <w:r>
        <w:rPr>
          <w:sz w:val="26"/>
          <w:szCs w:val="26"/>
        </w:rPr>
        <w:t xml:space="preserve">                                                   </w:t>
      </w:r>
      <w:proofErr w:type="spellStart"/>
      <w:r>
        <w:rPr>
          <w:sz w:val="26"/>
          <w:szCs w:val="26"/>
        </w:rPr>
        <w:t>Op</w:t>
      </w:r>
      <w:proofErr w:type="spellEnd"/>
      <w:r>
        <w:rPr>
          <w:sz w:val="26"/>
          <w:szCs w:val="26"/>
        </w:rPr>
        <w:t>- Ar</w:t>
      </w:r>
    </w:p>
    <w:p w:rsidR="00DD67EF" w:rsidRDefault="00DD67EF" w:rsidP="00DD67EF">
      <w:pPr>
        <w:tabs>
          <w:tab w:val="left" w:pos="567"/>
        </w:tabs>
        <w:spacing w:line="360" w:lineRule="auto"/>
        <w:ind w:left="567" w:hanging="567"/>
        <w:jc w:val="both"/>
        <w:rPr>
          <w:i/>
          <w:sz w:val="26"/>
          <w:szCs w:val="26"/>
        </w:rPr>
      </w:pPr>
      <w:r>
        <w:rPr>
          <w:i/>
          <w:sz w:val="26"/>
          <w:szCs w:val="26"/>
        </w:rPr>
        <w:t>„Zgasło światło, aby rozświetlić nam niebo”</w:t>
      </w:r>
    </w:p>
    <w:p w:rsidR="00DD67EF" w:rsidRDefault="00DD67EF" w:rsidP="00DD67EF">
      <w:pPr>
        <w:tabs>
          <w:tab w:val="left" w:pos="567"/>
        </w:tabs>
        <w:spacing w:line="360" w:lineRule="auto"/>
        <w:ind w:left="567" w:hanging="567"/>
        <w:jc w:val="both"/>
        <w:rPr>
          <w:sz w:val="26"/>
          <w:szCs w:val="26"/>
        </w:rPr>
      </w:pPr>
      <w:r>
        <w:rPr>
          <w:sz w:val="26"/>
          <w:szCs w:val="26"/>
        </w:rPr>
        <w:t xml:space="preserve">                                                  Michał</w:t>
      </w:r>
    </w:p>
    <w:p w:rsidR="00DD67EF" w:rsidRDefault="00DD67EF" w:rsidP="00DD67EF">
      <w:pPr>
        <w:tabs>
          <w:tab w:val="left" w:pos="567"/>
        </w:tabs>
        <w:spacing w:line="360" w:lineRule="auto"/>
        <w:ind w:left="567" w:hanging="567"/>
        <w:jc w:val="both"/>
        <w:rPr>
          <w:i/>
          <w:sz w:val="26"/>
          <w:szCs w:val="26"/>
        </w:rPr>
      </w:pPr>
      <w:r>
        <w:rPr>
          <w:i/>
          <w:sz w:val="26"/>
          <w:szCs w:val="26"/>
        </w:rPr>
        <w:t>„ Pokochaliśmy Cię jak Ojca”</w:t>
      </w:r>
    </w:p>
    <w:p w:rsidR="00DD67EF" w:rsidRDefault="00DD67EF" w:rsidP="00DD67EF">
      <w:pPr>
        <w:tabs>
          <w:tab w:val="left" w:pos="567"/>
        </w:tabs>
        <w:spacing w:line="360" w:lineRule="auto"/>
        <w:ind w:left="567" w:hanging="567"/>
        <w:jc w:val="both"/>
        <w:rPr>
          <w:sz w:val="26"/>
          <w:szCs w:val="26"/>
        </w:rPr>
      </w:pPr>
      <w:r>
        <w:rPr>
          <w:sz w:val="26"/>
          <w:szCs w:val="26"/>
        </w:rPr>
        <w:t xml:space="preserve">                                                  Ela</w:t>
      </w:r>
    </w:p>
    <w:p w:rsidR="00DD67EF" w:rsidRDefault="00DD67EF" w:rsidP="00DD67EF">
      <w:pPr>
        <w:tabs>
          <w:tab w:val="left" w:pos="567"/>
        </w:tabs>
        <w:spacing w:line="360" w:lineRule="auto"/>
        <w:ind w:left="567" w:hanging="567"/>
        <w:jc w:val="both"/>
        <w:rPr>
          <w:i/>
          <w:sz w:val="26"/>
          <w:szCs w:val="26"/>
        </w:rPr>
      </w:pPr>
      <w:r>
        <w:rPr>
          <w:i/>
          <w:sz w:val="26"/>
          <w:szCs w:val="26"/>
        </w:rPr>
        <w:t>„Tak wiele dawałeś możliwości aby posłuchać Ciebie, lekceważyłem to, a teraz tak żal”</w:t>
      </w:r>
    </w:p>
    <w:p w:rsidR="00DD67EF" w:rsidRDefault="00DD67EF" w:rsidP="00DD67EF">
      <w:pPr>
        <w:tabs>
          <w:tab w:val="left" w:pos="567"/>
        </w:tabs>
        <w:spacing w:line="360" w:lineRule="auto"/>
        <w:ind w:left="567" w:hanging="567"/>
        <w:jc w:val="both"/>
        <w:rPr>
          <w:sz w:val="26"/>
          <w:szCs w:val="26"/>
        </w:rPr>
      </w:pPr>
      <w:r>
        <w:rPr>
          <w:sz w:val="26"/>
          <w:szCs w:val="26"/>
        </w:rPr>
        <w:t xml:space="preserve">                                             </w:t>
      </w:r>
      <w:proofErr w:type="spellStart"/>
      <w:r>
        <w:rPr>
          <w:sz w:val="26"/>
          <w:szCs w:val="26"/>
        </w:rPr>
        <w:t>Sko</w:t>
      </w:r>
      <w:proofErr w:type="spellEnd"/>
      <w:r>
        <w:rPr>
          <w:sz w:val="26"/>
          <w:szCs w:val="26"/>
        </w:rPr>
        <w:t xml:space="preserve"> – kam</w:t>
      </w:r>
    </w:p>
    <w:p w:rsidR="00DD67EF" w:rsidRDefault="00DD67EF" w:rsidP="00DD67EF">
      <w:pPr>
        <w:tabs>
          <w:tab w:val="left" w:pos="567"/>
        </w:tabs>
        <w:spacing w:line="360" w:lineRule="auto"/>
        <w:ind w:left="567" w:hanging="567"/>
        <w:jc w:val="both"/>
        <w:rPr>
          <w:i/>
          <w:sz w:val="26"/>
          <w:szCs w:val="26"/>
        </w:rPr>
      </w:pPr>
      <w:r>
        <w:rPr>
          <w:i/>
          <w:sz w:val="26"/>
          <w:szCs w:val="26"/>
        </w:rPr>
        <w:lastRenderedPageBreak/>
        <w:t xml:space="preserve">„Ojcze – Totus – </w:t>
      </w:r>
      <w:proofErr w:type="spellStart"/>
      <w:r>
        <w:rPr>
          <w:i/>
          <w:sz w:val="26"/>
          <w:szCs w:val="26"/>
        </w:rPr>
        <w:t>Tuus</w:t>
      </w:r>
      <w:proofErr w:type="spellEnd"/>
      <w:r>
        <w:rPr>
          <w:i/>
          <w:sz w:val="26"/>
          <w:szCs w:val="26"/>
        </w:rPr>
        <w:t>”</w:t>
      </w:r>
    </w:p>
    <w:p w:rsidR="00DD67EF" w:rsidRDefault="00DD67EF" w:rsidP="00DD67EF">
      <w:pPr>
        <w:tabs>
          <w:tab w:val="left" w:pos="567"/>
        </w:tabs>
        <w:spacing w:line="360" w:lineRule="auto"/>
        <w:ind w:left="567" w:hanging="567"/>
        <w:jc w:val="both"/>
        <w:rPr>
          <w:sz w:val="26"/>
          <w:szCs w:val="26"/>
        </w:rPr>
      </w:pPr>
      <w:r>
        <w:rPr>
          <w:sz w:val="26"/>
          <w:szCs w:val="26"/>
        </w:rPr>
        <w:t xml:space="preserve">                                           Ted</w:t>
      </w:r>
    </w:p>
    <w:p w:rsidR="00DD67EF" w:rsidRDefault="00DD67EF" w:rsidP="00DD67EF">
      <w:pPr>
        <w:tabs>
          <w:tab w:val="left" w:pos="567"/>
        </w:tabs>
        <w:spacing w:line="360" w:lineRule="auto"/>
        <w:ind w:left="567" w:hanging="567"/>
        <w:jc w:val="both"/>
        <w:rPr>
          <w:i/>
          <w:sz w:val="26"/>
          <w:szCs w:val="26"/>
        </w:rPr>
      </w:pPr>
      <w:r>
        <w:rPr>
          <w:i/>
          <w:sz w:val="26"/>
          <w:szCs w:val="26"/>
        </w:rPr>
        <w:t>„Pokazałeś nam, jak z godnością przejść przez życie”</w:t>
      </w:r>
    </w:p>
    <w:p w:rsidR="00DD67EF" w:rsidRDefault="00DD67EF" w:rsidP="00DD67EF">
      <w:pPr>
        <w:tabs>
          <w:tab w:val="left" w:pos="567"/>
        </w:tabs>
        <w:spacing w:line="360" w:lineRule="auto"/>
        <w:ind w:left="567" w:hanging="567"/>
        <w:jc w:val="center"/>
        <w:rPr>
          <w:sz w:val="26"/>
          <w:szCs w:val="26"/>
        </w:rPr>
      </w:pPr>
      <w:r>
        <w:rPr>
          <w:sz w:val="26"/>
          <w:szCs w:val="26"/>
        </w:rPr>
        <w:t>Ania</w:t>
      </w:r>
    </w:p>
    <w:p w:rsidR="00DD67EF" w:rsidRDefault="00DD67EF" w:rsidP="00DD67EF">
      <w:pPr>
        <w:tabs>
          <w:tab w:val="left" w:pos="567"/>
        </w:tabs>
        <w:spacing w:line="360" w:lineRule="auto"/>
        <w:ind w:left="567" w:hanging="567"/>
        <w:jc w:val="both"/>
        <w:rPr>
          <w:b/>
          <w:sz w:val="26"/>
          <w:szCs w:val="26"/>
          <w:u w:val="single"/>
        </w:rPr>
      </w:pPr>
      <w:r>
        <w:rPr>
          <w:b/>
          <w:sz w:val="26"/>
          <w:szCs w:val="26"/>
          <w:u w:val="single"/>
        </w:rPr>
        <w:t>Zastanówcie się, o kim można myśleć i pisać w taki właśnie sposób?</w:t>
      </w:r>
    </w:p>
    <w:p w:rsidR="00DD67EF" w:rsidRDefault="00DD67EF" w:rsidP="00DD67EF">
      <w:pPr>
        <w:tabs>
          <w:tab w:val="left" w:pos="567"/>
        </w:tabs>
        <w:spacing w:line="360" w:lineRule="auto"/>
        <w:ind w:left="567" w:hanging="567"/>
        <w:jc w:val="both"/>
        <w:rPr>
          <w:b/>
          <w:sz w:val="26"/>
          <w:szCs w:val="26"/>
          <w:u w:val="single"/>
        </w:rPr>
      </w:pPr>
    </w:p>
    <w:p w:rsidR="00DD67EF" w:rsidRDefault="00DD67EF" w:rsidP="00DD67EF">
      <w:pPr>
        <w:tabs>
          <w:tab w:val="left" w:pos="567"/>
        </w:tabs>
        <w:spacing w:line="360" w:lineRule="auto"/>
        <w:ind w:left="567" w:hanging="567"/>
        <w:jc w:val="both"/>
        <w:rPr>
          <w:sz w:val="26"/>
          <w:szCs w:val="26"/>
        </w:rPr>
      </w:pPr>
      <w:r>
        <w:rPr>
          <w:sz w:val="26"/>
          <w:szCs w:val="26"/>
        </w:rPr>
        <w:t xml:space="preserve">   Zapewne powiecie: „ O Kimś, kto jest nam szczególnie bliski”</w:t>
      </w:r>
    </w:p>
    <w:p w:rsidR="00DD67EF" w:rsidRDefault="00DD67EF" w:rsidP="00DD67EF">
      <w:pPr>
        <w:tabs>
          <w:tab w:val="left" w:pos="567"/>
        </w:tabs>
        <w:spacing w:line="360" w:lineRule="auto"/>
        <w:ind w:left="567" w:hanging="567"/>
        <w:jc w:val="both"/>
        <w:rPr>
          <w:sz w:val="26"/>
          <w:szCs w:val="26"/>
        </w:rPr>
      </w:pPr>
    </w:p>
    <w:p w:rsidR="00DD67EF" w:rsidRDefault="00DD67EF" w:rsidP="00DD67EF">
      <w:pPr>
        <w:tabs>
          <w:tab w:val="left" w:pos="567"/>
        </w:tabs>
        <w:spacing w:line="360" w:lineRule="auto"/>
        <w:ind w:left="567" w:hanging="567"/>
        <w:jc w:val="both"/>
        <w:rPr>
          <w:b/>
          <w:iCs/>
          <w:sz w:val="26"/>
          <w:szCs w:val="26"/>
          <w:u w:val="single"/>
        </w:rPr>
      </w:pPr>
      <w:r>
        <w:rPr>
          <w:b/>
          <w:iCs/>
          <w:sz w:val="26"/>
          <w:szCs w:val="26"/>
          <w:u w:val="single"/>
        </w:rPr>
        <w:t>A wszystko zaczęło się w taki oto sposób – wspomnienia</w:t>
      </w:r>
    </w:p>
    <w:p w:rsidR="00DD67EF" w:rsidRDefault="00DD67EF" w:rsidP="00DD67EF">
      <w:pPr>
        <w:tabs>
          <w:tab w:val="left" w:pos="567"/>
        </w:tabs>
        <w:spacing w:line="360" w:lineRule="auto"/>
        <w:ind w:left="567" w:hanging="567"/>
        <w:jc w:val="both"/>
        <w:rPr>
          <w:b/>
          <w:iCs/>
          <w:sz w:val="26"/>
          <w:szCs w:val="26"/>
          <w:u w:val="single"/>
        </w:rPr>
      </w:pPr>
    </w:p>
    <w:p w:rsidR="00DD67EF" w:rsidRDefault="00DD67EF" w:rsidP="00DD67EF">
      <w:pPr>
        <w:numPr>
          <w:ilvl w:val="0"/>
          <w:numId w:val="1"/>
        </w:numPr>
        <w:tabs>
          <w:tab w:val="clear" w:pos="720"/>
          <w:tab w:val="num" w:pos="1134"/>
          <w:tab w:val="left" w:pos="2127"/>
        </w:tabs>
        <w:autoSpaceDE w:val="0"/>
        <w:autoSpaceDN w:val="0"/>
        <w:spacing w:line="360" w:lineRule="auto"/>
        <w:ind w:left="1134" w:hanging="567"/>
        <w:jc w:val="both"/>
        <w:rPr>
          <w:sz w:val="26"/>
          <w:szCs w:val="26"/>
        </w:rPr>
      </w:pPr>
      <w:r>
        <w:rPr>
          <w:sz w:val="26"/>
          <w:szCs w:val="26"/>
        </w:rPr>
        <w:t>Watykan, 16 X 1978 rok godz. 18</w:t>
      </w:r>
      <w:r>
        <w:rPr>
          <w:sz w:val="26"/>
          <w:szCs w:val="26"/>
          <w:vertAlign w:val="superscript"/>
        </w:rPr>
        <w:t>18</w:t>
      </w:r>
      <w:r>
        <w:rPr>
          <w:sz w:val="26"/>
          <w:szCs w:val="26"/>
        </w:rPr>
        <w:t xml:space="preserve"> nad Kaplicą Sykstyńską wznosi się biały dym ...</w:t>
      </w:r>
    </w:p>
    <w:p w:rsidR="00DD67EF" w:rsidRDefault="00DD67EF" w:rsidP="00DD67EF">
      <w:pPr>
        <w:numPr>
          <w:ilvl w:val="0"/>
          <w:numId w:val="1"/>
        </w:numPr>
        <w:tabs>
          <w:tab w:val="clear" w:pos="720"/>
          <w:tab w:val="num" w:pos="1134"/>
          <w:tab w:val="left" w:pos="2127"/>
        </w:tabs>
        <w:autoSpaceDE w:val="0"/>
        <w:autoSpaceDN w:val="0"/>
        <w:spacing w:line="360" w:lineRule="auto"/>
        <w:ind w:left="1134" w:hanging="567"/>
        <w:jc w:val="both"/>
        <w:rPr>
          <w:sz w:val="26"/>
          <w:szCs w:val="26"/>
        </w:rPr>
      </w:pPr>
      <w:r>
        <w:rPr>
          <w:sz w:val="26"/>
          <w:szCs w:val="26"/>
          <w:vertAlign w:val="superscript"/>
        </w:rPr>
        <w:t xml:space="preserve"> </w:t>
      </w:r>
      <w:r>
        <w:rPr>
          <w:sz w:val="26"/>
          <w:szCs w:val="26"/>
        </w:rPr>
        <w:t xml:space="preserve">na balkonie Bazyliki św. Piotra pojawia się kardynał </w:t>
      </w:r>
      <w:proofErr w:type="spellStart"/>
      <w:r>
        <w:rPr>
          <w:sz w:val="26"/>
          <w:szCs w:val="26"/>
        </w:rPr>
        <w:t>Felicci</w:t>
      </w:r>
      <w:proofErr w:type="spellEnd"/>
      <w:r>
        <w:rPr>
          <w:sz w:val="26"/>
          <w:szCs w:val="26"/>
        </w:rPr>
        <w:t xml:space="preserve"> – wokół ogromny tłum wiernych. Cisza! Czekają!</w:t>
      </w:r>
    </w:p>
    <w:p w:rsidR="00DD67EF" w:rsidRDefault="00DD67EF" w:rsidP="00DD67EF">
      <w:pPr>
        <w:numPr>
          <w:ilvl w:val="0"/>
          <w:numId w:val="1"/>
        </w:numPr>
        <w:tabs>
          <w:tab w:val="clear" w:pos="720"/>
          <w:tab w:val="num" w:pos="1134"/>
          <w:tab w:val="left" w:pos="2127"/>
        </w:tabs>
        <w:autoSpaceDE w:val="0"/>
        <w:autoSpaceDN w:val="0"/>
        <w:spacing w:line="360" w:lineRule="auto"/>
        <w:ind w:hanging="153"/>
        <w:jc w:val="both"/>
        <w:rPr>
          <w:sz w:val="26"/>
          <w:szCs w:val="26"/>
        </w:rPr>
      </w:pPr>
      <w:r>
        <w:rPr>
          <w:sz w:val="26"/>
          <w:szCs w:val="26"/>
        </w:rPr>
        <w:t>Nagle padają słowa „</w:t>
      </w:r>
      <w:proofErr w:type="spellStart"/>
      <w:r>
        <w:rPr>
          <w:sz w:val="26"/>
          <w:szCs w:val="26"/>
        </w:rPr>
        <w:t>Habemus</w:t>
      </w:r>
      <w:proofErr w:type="spellEnd"/>
      <w:r>
        <w:rPr>
          <w:sz w:val="26"/>
          <w:szCs w:val="26"/>
        </w:rPr>
        <w:t xml:space="preserve"> </w:t>
      </w:r>
      <w:proofErr w:type="spellStart"/>
      <w:r>
        <w:rPr>
          <w:sz w:val="26"/>
          <w:szCs w:val="26"/>
        </w:rPr>
        <w:t>Papam</w:t>
      </w:r>
      <w:proofErr w:type="spellEnd"/>
      <w:r>
        <w:rPr>
          <w:sz w:val="26"/>
          <w:szCs w:val="26"/>
        </w:rPr>
        <w:t>” – kardynał Karol Wojtyła! ........?!</w:t>
      </w:r>
    </w:p>
    <w:p w:rsidR="00DD67EF" w:rsidRDefault="00DD67EF" w:rsidP="00DD67EF">
      <w:pPr>
        <w:numPr>
          <w:ilvl w:val="0"/>
          <w:numId w:val="1"/>
        </w:numPr>
        <w:tabs>
          <w:tab w:val="clear" w:pos="720"/>
          <w:tab w:val="num" w:pos="1134"/>
          <w:tab w:val="left" w:pos="2127"/>
        </w:tabs>
        <w:autoSpaceDE w:val="0"/>
        <w:autoSpaceDN w:val="0"/>
        <w:spacing w:line="360" w:lineRule="auto"/>
        <w:ind w:left="1134" w:hanging="567"/>
        <w:jc w:val="both"/>
        <w:rPr>
          <w:sz w:val="26"/>
          <w:szCs w:val="26"/>
        </w:rPr>
      </w:pPr>
      <w:r>
        <w:rPr>
          <w:sz w:val="26"/>
          <w:szCs w:val="26"/>
        </w:rPr>
        <w:t>Tłum zamarł z wrażenia! Cóż to za egzotyczne nazwisko ... „</w:t>
      </w:r>
      <w:proofErr w:type="spellStart"/>
      <w:r>
        <w:rPr>
          <w:sz w:val="26"/>
          <w:szCs w:val="26"/>
        </w:rPr>
        <w:t>Wojtyla</w:t>
      </w:r>
      <w:proofErr w:type="spellEnd"/>
      <w:r>
        <w:rPr>
          <w:sz w:val="26"/>
          <w:szCs w:val="26"/>
        </w:rPr>
        <w:t>? Wojtyła?”</w:t>
      </w:r>
    </w:p>
    <w:p w:rsidR="00DD67EF" w:rsidRDefault="00DD67EF" w:rsidP="00DD67EF">
      <w:pPr>
        <w:numPr>
          <w:ilvl w:val="0"/>
          <w:numId w:val="1"/>
        </w:numPr>
        <w:tabs>
          <w:tab w:val="clear" w:pos="720"/>
          <w:tab w:val="num" w:pos="1134"/>
          <w:tab w:val="left" w:pos="2127"/>
        </w:tabs>
        <w:autoSpaceDE w:val="0"/>
        <w:autoSpaceDN w:val="0"/>
        <w:spacing w:line="360" w:lineRule="auto"/>
        <w:ind w:left="1134" w:hanging="567"/>
        <w:jc w:val="both"/>
        <w:rPr>
          <w:sz w:val="26"/>
          <w:szCs w:val="26"/>
        </w:rPr>
      </w:pPr>
      <w:r>
        <w:rPr>
          <w:sz w:val="26"/>
          <w:szCs w:val="26"/>
        </w:rPr>
        <w:t>I ... nagle szmer, szum, entuzjastyczne okrzyki: „</w:t>
      </w:r>
      <w:proofErr w:type="spellStart"/>
      <w:r>
        <w:rPr>
          <w:sz w:val="26"/>
          <w:szCs w:val="26"/>
        </w:rPr>
        <w:t>Bene</w:t>
      </w:r>
      <w:proofErr w:type="spellEnd"/>
      <w:r>
        <w:rPr>
          <w:sz w:val="26"/>
          <w:szCs w:val="26"/>
        </w:rPr>
        <w:t xml:space="preserve">! </w:t>
      </w:r>
      <w:proofErr w:type="spellStart"/>
      <w:r>
        <w:rPr>
          <w:sz w:val="26"/>
          <w:szCs w:val="26"/>
        </w:rPr>
        <w:t>Benissimo</w:t>
      </w:r>
      <w:proofErr w:type="spellEnd"/>
      <w:r>
        <w:rPr>
          <w:sz w:val="26"/>
          <w:szCs w:val="26"/>
        </w:rPr>
        <w:t xml:space="preserve">! Molto </w:t>
      </w:r>
      <w:proofErr w:type="spellStart"/>
      <w:r>
        <w:rPr>
          <w:sz w:val="26"/>
          <w:szCs w:val="26"/>
        </w:rPr>
        <w:t>bene</w:t>
      </w:r>
      <w:proofErr w:type="spellEnd"/>
      <w:r>
        <w:rPr>
          <w:sz w:val="26"/>
          <w:szCs w:val="26"/>
        </w:rPr>
        <w:t>!</w:t>
      </w:r>
    </w:p>
    <w:p w:rsidR="00DD67EF" w:rsidRDefault="00DD67EF" w:rsidP="00DD67EF">
      <w:pPr>
        <w:numPr>
          <w:ilvl w:val="0"/>
          <w:numId w:val="1"/>
        </w:numPr>
        <w:tabs>
          <w:tab w:val="clear" w:pos="720"/>
          <w:tab w:val="left" w:pos="567"/>
          <w:tab w:val="num" w:pos="1134"/>
          <w:tab w:val="left" w:pos="2127"/>
        </w:tabs>
        <w:autoSpaceDE w:val="0"/>
        <w:autoSpaceDN w:val="0"/>
        <w:spacing w:line="360" w:lineRule="auto"/>
        <w:ind w:left="1134" w:hanging="567"/>
        <w:jc w:val="both"/>
        <w:rPr>
          <w:sz w:val="26"/>
          <w:szCs w:val="26"/>
        </w:rPr>
      </w:pPr>
      <w:r>
        <w:rPr>
          <w:sz w:val="26"/>
          <w:szCs w:val="26"/>
        </w:rPr>
        <w:t>Godzina 19</w:t>
      </w:r>
      <w:r>
        <w:rPr>
          <w:sz w:val="26"/>
          <w:szCs w:val="26"/>
          <w:vertAlign w:val="superscript"/>
        </w:rPr>
        <w:t>20</w:t>
      </w:r>
      <w:r>
        <w:rPr>
          <w:sz w:val="26"/>
          <w:szCs w:val="26"/>
        </w:rPr>
        <w:t xml:space="preserve"> – tłum czeka! Na balkonie Bazyliki ubrany w białe szaty – pojawia Jan Paweł II. Po włosku, pogodnie z prostotą przemówił: „bracia siostry ...” egzotyczne nazwisko, egzotyczne słowa. Powiało duchem odnowy!</w:t>
      </w:r>
    </w:p>
    <w:p w:rsidR="00DD67EF" w:rsidRDefault="00DD67EF" w:rsidP="00DD67EF">
      <w:pPr>
        <w:tabs>
          <w:tab w:val="left" w:pos="567"/>
          <w:tab w:val="left" w:pos="2127"/>
        </w:tabs>
        <w:autoSpaceDE w:val="0"/>
        <w:autoSpaceDN w:val="0"/>
        <w:spacing w:line="360" w:lineRule="auto"/>
        <w:ind w:left="1134"/>
        <w:jc w:val="both"/>
        <w:rPr>
          <w:sz w:val="26"/>
          <w:szCs w:val="26"/>
        </w:rPr>
      </w:pPr>
      <w:r>
        <w:rPr>
          <w:sz w:val="26"/>
          <w:szCs w:val="26"/>
        </w:rPr>
        <w:t>I tak się zaczął niezwykły pontyfikat, niezwykłego człowieka, dzisiaj świętego</w:t>
      </w:r>
    </w:p>
    <w:p w:rsidR="00DD67EF" w:rsidRDefault="00DD67EF" w:rsidP="00DD67EF">
      <w:pPr>
        <w:tabs>
          <w:tab w:val="left" w:pos="567"/>
          <w:tab w:val="left" w:pos="2127"/>
        </w:tabs>
        <w:autoSpaceDE w:val="0"/>
        <w:autoSpaceDN w:val="0"/>
        <w:spacing w:line="360" w:lineRule="auto"/>
        <w:jc w:val="both"/>
        <w:rPr>
          <w:sz w:val="26"/>
          <w:szCs w:val="26"/>
        </w:rPr>
      </w:pPr>
    </w:p>
    <w:p w:rsidR="00DD67EF" w:rsidRDefault="00DD67EF" w:rsidP="00DD67EF">
      <w:pPr>
        <w:tabs>
          <w:tab w:val="left" w:pos="2127"/>
        </w:tabs>
        <w:spacing w:line="360" w:lineRule="auto"/>
        <w:jc w:val="both"/>
        <w:rPr>
          <w:sz w:val="26"/>
          <w:szCs w:val="26"/>
        </w:rPr>
      </w:pPr>
      <w:r>
        <w:rPr>
          <w:b/>
          <w:bCs/>
          <w:i/>
          <w:iCs/>
          <w:sz w:val="26"/>
          <w:szCs w:val="26"/>
        </w:rPr>
        <w:t>„Nie boję się gdy ciemno jest ojciec za rękę prowadzi mnie”- słowa piosenki śpiewanej przez dzieci z zespołu Arka Noego (znacie je), oddają niezwykły klimat tego niezwykłego dla nas pontyfikatu, oddają także ducha dzisiejszego  czasu, czasu epidemii</w:t>
      </w:r>
    </w:p>
    <w:p w:rsidR="00DD67EF" w:rsidRDefault="00DD67EF" w:rsidP="00DD67EF">
      <w:pPr>
        <w:tabs>
          <w:tab w:val="left" w:pos="2127"/>
        </w:tabs>
        <w:spacing w:line="360" w:lineRule="auto"/>
        <w:ind w:left="1080"/>
        <w:jc w:val="both"/>
        <w:rPr>
          <w:sz w:val="26"/>
          <w:szCs w:val="26"/>
        </w:rPr>
      </w:pPr>
      <w:r>
        <w:rPr>
          <w:sz w:val="26"/>
          <w:szCs w:val="26"/>
        </w:rPr>
        <w:t xml:space="preserve">                                                        I</w:t>
      </w:r>
    </w:p>
    <w:p w:rsidR="00DD67EF" w:rsidRDefault="00DD67EF" w:rsidP="00DD67EF">
      <w:pPr>
        <w:tabs>
          <w:tab w:val="left" w:pos="2127"/>
        </w:tabs>
        <w:spacing w:line="360" w:lineRule="auto"/>
        <w:jc w:val="both"/>
        <w:rPr>
          <w:sz w:val="26"/>
          <w:szCs w:val="26"/>
        </w:rPr>
      </w:pPr>
      <w:r>
        <w:rPr>
          <w:b/>
          <w:bCs/>
          <w:i/>
          <w:iCs/>
          <w:sz w:val="26"/>
          <w:szCs w:val="26"/>
        </w:rPr>
        <w:lastRenderedPageBreak/>
        <w:t xml:space="preserve">  „Dziękuję ci tato za wszystko co robisz, że bawisz się ze mną na rękach  mnie nosisz</w:t>
      </w:r>
    </w:p>
    <w:p w:rsidR="00DD67EF" w:rsidRDefault="00DD67EF" w:rsidP="00DD67EF">
      <w:pPr>
        <w:tabs>
          <w:tab w:val="left" w:pos="2127"/>
        </w:tabs>
        <w:spacing w:line="360" w:lineRule="auto"/>
        <w:jc w:val="both"/>
        <w:rPr>
          <w:b/>
          <w:bCs/>
          <w:i/>
          <w:iCs/>
          <w:sz w:val="26"/>
          <w:szCs w:val="26"/>
        </w:rPr>
      </w:pPr>
      <w:r>
        <w:rPr>
          <w:b/>
          <w:bCs/>
          <w:i/>
          <w:iCs/>
          <w:sz w:val="26"/>
          <w:szCs w:val="26"/>
        </w:rPr>
        <w:t>Dziękuję ci tato i wiem to na pewno przez cały czas, czuwasz nade mną „</w:t>
      </w:r>
    </w:p>
    <w:p w:rsidR="00DD67EF" w:rsidRDefault="00DD67EF" w:rsidP="00DD67EF">
      <w:pPr>
        <w:tabs>
          <w:tab w:val="left" w:pos="2127"/>
        </w:tabs>
        <w:spacing w:line="360" w:lineRule="auto"/>
        <w:jc w:val="both"/>
        <w:rPr>
          <w:sz w:val="26"/>
          <w:szCs w:val="26"/>
        </w:rPr>
      </w:pPr>
      <w:r>
        <w:rPr>
          <w:i/>
          <w:sz w:val="26"/>
          <w:szCs w:val="26"/>
        </w:rPr>
        <w:t>Nie boję się gdy ciemno jest.....</w:t>
      </w:r>
      <w:r>
        <w:rPr>
          <w:sz w:val="26"/>
          <w:szCs w:val="26"/>
        </w:rPr>
        <w:t>Nasz papież, Ojciec Święty prowadził za rękę swój lud Boży. Nie pominął nikogo.</w:t>
      </w:r>
    </w:p>
    <w:p w:rsidR="00DD67EF" w:rsidRDefault="00DD67EF" w:rsidP="00DD67EF">
      <w:pPr>
        <w:tabs>
          <w:tab w:val="left" w:pos="2127"/>
        </w:tabs>
        <w:spacing w:line="360" w:lineRule="auto"/>
        <w:jc w:val="both"/>
        <w:rPr>
          <w:sz w:val="26"/>
          <w:szCs w:val="26"/>
        </w:rPr>
      </w:pPr>
      <w:r>
        <w:rPr>
          <w:b/>
          <w:sz w:val="26"/>
          <w:szCs w:val="26"/>
          <w:u w:val="single"/>
        </w:rPr>
        <w:t xml:space="preserve"> Przeczytajcie słowa</w:t>
      </w:r>
      <w:r>
        <w:rPr>
          <w:sz w:val="26"/>
          <w:szCs w:val="26"/>
        </w:rPr>
        <w:t xml:space="preserve"> wypowiedziane przez  Ojca Świętego kilka dni po wyborze na tron Piotrowy. „ </w:t>
      </w:r>
      <w:r>
        <w:rPr>
          <w:i/>
          <w:sz w:val="26"/>
          <w:szCs w:val="26"/>
        </w:rPr>
        <w:t>Chcę przyjść do wszystkich, do wszystkich, którzy się modlą i tam, gdzie się modlą. Do Beduina na bezkresnej pustyni i do karmelitanki w jej klasztorze, do chorego na łożu boleści i do człowieka w pełni sił, do uciśnionych wojną, do poniżonych pogardą i niesprawiedliwością. Pragnę iść do dzieci i młodzieży – wszędzie. Chciałbym przekroczyć progi wszystkich domów.”</w:t>
      </w:r>
    </w:p>
    <w:p w:rsidR="00DD67EF" w:rsidRDefault="00DD67EF" w:rsidP="00DD67EF">
      <w:pPr>
        <w:tabs>
          <w:tab w:val="left" w:pos="2127"/>
        </w:tabs>
        <w:spacing w:line="360" w:lineRule="auto"/>
        <w:jc w:val="both"/>
        <w:rPr>
          <w:sz w:val="26"/>
          <w:szCs w:val="26"/>
        </w:rPr>
      </w:pPr>
      <w:r>
        <w:rPr>
          <w:sz w:val="26"/>
          <w:szCs w:val="26"/>
        </w:rPr>
        <w:t>Przygarnął każdego. Tak wiele rzeczy nam pokazał, na tak wiele spraw otwierał nasze oczy.</w:t>
      </w:r>
    </w:p>
    <w:p w:rsidR="00DD67EF" w:rsidRDefault="00DD67EF" w:rsidP="00DD67EF">
      <w:pPr>
        <w:tabs>
          <w:tab w:val="left" w:pos="2127"/>
        </w:tabs>
        <w:spacing w:line="360" w:lineRule="auto"/>
        <w:jc w:val="both"/>
        <w:rPr>
          <w:b/>
          <w:sz w:val="26"/>
          <w:szCs w:val="26"/>
        </w:rPr>
      </w:pPr>
      <w:r>
        <w:rPr>
          <w:b/>
          <w:sz w:val="26"/>
          <w:szCs w:val="26"/>
        </w:rPr>
        <w:t xml:space="preserve">Zadanie 1. </w:t>
      </w:r>
    </w:p>
    <w:p w:rsidR="00DD67EF" w:rsidRDefault="00DD67EF" w:rsidP="00DD67EF">
      <w:pPr>
        <w:tabs>
          <w:tab w:val="left" w:pos="2127"/>
        </w:tabs>
        <w:spacing w:line="360" w:lineRule="auto"/>
        <w:jc w:val="both"/>
        <w:rPr>
          <w:b/>
          <w:sz w:val="26"/>
          <w:szCs w:val="26"/>
        </w:rPr>
      </w:pPr>
      <w:r>
        <w:rPr>
          <w:b/>
          <w:sz w:val="26"/>
          <w:szCs w:val="26"/>
        </w:rPr>
        <w:t>Macie przed sobą teksty z fragmentami przemówień Ojca Świętego. Spróbujcie odgadnąć do kogo skierowane są te słowa i jaka treść została w nich zawarta?</w:t>
      </w:r>
    </w:p>
    <w:p w:rsidR="00DD67EF" w:rsidRDefault="00DD67EF" w:rsidP="00DD67EF">
      <w:pPr>
        <w:numPr>
          <w:ilvl w:val="0"/>
          <w:numId w:val="2"/>
        </w:numPr>
        <w:tabs>
          <w:tab w:val="left" w:pos="2127"/>
        </w:tabs>
        <w:autoSpaceDE w:val="0"/>
        <w:autoSpaceDN w:val="0"/>
        <w:spacing w:line="360" w:lineRule="auto"/>
        <w:jc w:val="both"/>
        <w:rPr>
          <w:i/>
          <w:sz w:val="26"/>
          <w:szCs w:val="26"/>
        </w:rPr>
      </w:pPr>
      <w:r>
        <w:rPr>
          <w:i/>
          <w:sz w:val="26"/>
          <w:szCs w:val="26"/>
        </w:rPr>
        <w:t>„ ... ból i słabości są udziałem wszystkich ludzi”</w:t>
      </w:r>
    </w:p>
    <w:p w:rsidR="00DD67EF" w:rsidRDefault="00DD67EF" w:rsidP="00DD67EF">
      <w:pPr>
        <w:numPr>
          <w:ilvl w:val="0"/>
          <w:numId w:val="2"/>
        </w:numPr>
        <w:tabs>
          <w:tab w:val="left" w:pos="2127"/>
        </w:tabs>
        <w:autoSpaceDE w:val="0"/>
        <w:autoSpaceDN w:val="0"/>
        <w:spacing w:line="360" w:lineRule="auto"/>
        <w:jc w:val="both"/>
        <w:rPr>
          <w:i/>
          <w:sz w:val="26"/>
          <w:szCs w:val="26"/>
        </w:rPr>
      </w:pPr>
      <w:r>
        <w:rPr>
          <w:i/>
          <w:sz w:val="26"/>
          <w:szCs w:val="26"/>
        </w:rPr>
        <w:t>„... Nie może i nie powinno tak być i dlatego proszę o to i domagam się tego w imię Boga Syna, który był Dzieciątkiem Jezus, by nie było już nigdy więcej dzieci mordowanych. Wy chcecie życia w pokoju i macie do tego święte prawo.”</w:t>
      </w:r>
    </w:p>
    <w:p w:rsidR="00DD67EF" w:rsidRDefault="00DD67EF" w:rsidP="00DD67EF">
      <w:pPr>
        <w:numPr>
          <w:ilvl w:val="0"/>
          <w:numId w:val="2"/>
        </w:numPr>
        <w:tabs>
          <w:tab w:val="left" w:pos="2127"/>
        </w:tabs>
        <w:autoSpaceDE w:val="0"/>
        <w:autoSpaceDN w:val="0"/>
        <w:spacing w:line="360" w:lineRule="auto"/>
        <w:jc w:val="both"/>
        <w:rPr>
          <w:i/>
          <w:sz w:val="26"/>
          <w:szCs w:val="26"/>
        </w:rPr>
      </w:pPr>
      <w:r>
        <w:rPr>
          <w:i/>
          <w:sz w:val="26"/>
          <w:szCs w:val="26"/>
        </w:rPr>
        <w:t>„ ...Wy wszyscy jesteście dziećmi jednego Boga: rasa, język, kultura, obyczaje, tradycje nie zmieniają tej rzeczywistości...”</w:t>
      </w:r>
    </w:p>
    <w:p w:rsidR="00DD67EF" w:rsidRDefault="00DD67EF" w:rsidP="00DD67EF">
      <w:pPr>
        <w:numPr>
          <w:ilvl w:val="0"/>
          <w:numId w:val="2"/>
        </w:numPr>
        <w:tabs>
          <w:tab w:val="left" w:pos="2127"/>
        </w:tabs>
        <w:autoSpaceDE w:val="0"/>
        <w:autoSpaceDN w:val="0"/>
        <w:spacing w:line="360" w:lineRule="auto"/>
        <w:jc w:val="both"/>
        <w:rPr>
          <w:i/>
          <w:sz w:val="26"/>
          <w:szCs w:val="26"/>
        </w:rPr>
      </w:pPr>
      <w:r>
        <w:rPr>
          <w:i/>
          <w:sz w:val="26"/>
          <w:szCs w:val="26"/>
        </w:rPr>
        <w:t xml:space="preserve">„Zwracam się do was, młodych o to: mówcie, a wręcz krzyczcie prawdę, choć to jest niełatwe i prowokujące wobec panującej kultury młodzieżowej. Mówcie i krzyczcie, że życie jest cudownym darem Boga i nikt nie jest jego Panem. Mówcie i krzyczcie: Narkotyki są nieodpowiedzialną rezygnacją z pięknego życia...”                                                                                                                                    </w:t>
      </w:r>
    </w:p>
    <w:p w:rsidR="00DD67EF" w:rsidRDefault="00DD67EF" w:rsidP="00DD67EF">
      <w:pPr>
        <w:tabs>
          <w:tab w:val="left" w:pos="2127"/>
        </w:tabs>
        <w:spacing w:line="360" w:lineRule="auto"/>
        <w:jc w:val="both"/>
        <w:rPr>
          <w:b/>
          <w:sz w:val="26"/>
          <w:szCs w:val="26"/>
        </w:rPr>
      </w:pPr>
    </w:p>
    <w:p w:rsidR="00DD67EF" w:rsidRDefault="00DD67EF" w:rsidP="00DD67EF">
      <w:pPr>
        <w:tabs>
          <w:tab w:val="left" w:pos="2127"/>
        </w:tabs>
        <w:spacing w:line="360" w:lineRule="auto"/>
        <w:jc w:val="both"/>
        <w:rPr>
          <w:b/>
          <w:sz w:val="26"/>
          <w:szCs w:val="26"/>
        </w:rPr>
      </w:pPr>
      <w:r>
        <w:rPr>
          <w:b/>
          <w:sz w:val="26"/>
          <w:szCs w:val="26"/>
        </w:rPr>
        <w:t xml:space="preserve"> Wybór Polaka na papieża nieustannie napawał nas radością i dumą. Przyszedł jednak czas rozstania. </w:t>
      </w:r>
    </w:p>
    <w:p w:rsidR="00DD67EF" w:rsidRDefault="00DD67EF" w:rsidP="00DD67EF">
      <w:pPr>
        <w:tabs>
          <w:tab w:val="left" w:pos="2127"/>
        </w:tabs>
        <w:spacing w:line="360" w:lineRule="auto"/>
        <w:jc w:val="both"/>
        <w:rPr>
          <w:sz w:val="26"/>
          <w:szCs w:val="26"/>
        </w:rPr>
      </w:pPr>
      <w:r>
        <w:rPr>
          <w:sz w:val="26"/>
          <w:szCs w:val="26"/>
        </w:rPr>
        <w:lastRenderedPageBreak/>
        <w:t>2 kwietnia 2005 roku o godzinie 21. 37. nasz ukochany Jan Paweł II stawił się przed oblicze Boga Wszechmogącego.</w:t>
      </w:r>
    </w:p>
    <w:p w:rsidR="00DD67EF" w:rsidRDefault="00DD67EF" w:rsidP="00DD67EF">
      <w:pPr>
        <w:tabs>
          <w:tab w:val="left" w:pos="2127"/>
        </w:tabs>
        <w:spacing w:line="360" w:lineRule="auto"/>
        <w:jc w:val="both"/>
        <w:rPr>
          <w:b/>
          <w:bCs/>
          <w:sz w:val="26"/>
          <w:szCs w:val="26"/>
        </w:rPr>
      </w:pPr>
      <w:r>
        <w:rPr>
          <w:b/>
          <w:bCs/>
          <w:i/>
          <w:sz w:val="26"/>
          <w:szCs w:val="26"/>
        </w:rPr>
        <w:t>„Odszedł nasz Ojciec, nasz Tato”</w:t>
      </w:r>
      <w:r>
        <w:rPr>
          <w:sz w:val="26"/>
          <w:szCs w:val="26"/>
        </w:rPr>
        <w:t xml:space="preserve"> – krzyczały tytuły prasowe, „</w:t>
      </w:r>
      <w:r>
        <w:rPr>
          <w:i/>
          <w:sz w:val="26"/>
          <w:szCs w:val="26"/>
        </w:rPr>
        <w:t xml:space="preserve"> </w:t>
      </w:r>
      <w:r>
        <w:rPr>
          <w:b/>
          <w:bCs/>
          <w:i/>
          <w:sz w:val="26"/>
          <w:szCs w:val="26"/>
        </w:rPr>
        <w:t>Żegnaj Ojcze”, „Polska po stracie Ojca”, „ Miliony żegnały Ojca”</w:t>
      </w:r>
    </w:p>
    <w:p w:rsidR="00DD67EF" w:rsidRDefault="00DD67EF" w:rsidP="00DD67EF">
      <w:pPr>
        <w:tabs>
          <w:tab w:val="left" w:pos="2127"/>
        </w:tabs>
        <w:spacing w:line="360" w:lineRule="auto"/>
        <w:jc w:val="both"/>
        <w:rPr>
          <w:sz w:val="26"/>
          <w:szCs w:val="26"/>
        </w:rPr>
      </w:pPr>
      <w:r>
        <w:rPr>
          <w:sz w:val="26"/>
          <w:szCs w:val="26"/>
        </w:rPr>
        <w:t>Smutek, modlitwa, jedność. Tak najkrócej można określić powyższe obrazy.</w:t>
      </w:r>
    </w:p>
    <w:p w:rsidR="00DD67EF" w:rsidRDefault="00DD67EF" w:rsidP="00DD67EF">
      <w:pPr>
        <w:tabs>
          <w:tab w:val="left" w:pos="2127"/>
        </w:tabs>
        <w:spacing w:line="360" w:lineRule="auto"/>
        <w:jc w:val="both"/>
        <w:rPr>
          <w:sz w:val="26"/>
          <w:szCs w:val="26"/>
        </w:rPr>
      </w:pPr>
      <w:r>
        <w:rPr>
          <w:sz w:val="26"/>
          <w:szCs w:val="26"/>
        </w:rPr>
        <w:t xml:space="preserve">Jedno słowo powraca tu nieustannie. Jakie to słowo? </w:t>
      </w:r>
      <w:r>
        <w:rPr>
          <w:b/>
          <w:bCs/>
          <w:sz w:val="26"/>
          <w:szCs w:val="26"/>
        </w:rPr>
        <w:t>Ojciec!</w:t>
      </w:r>
      <w:r>
        <w:rPr>
          <w:sz w:val="26"/>
          <w:szCs w:val="26"/>
        </w:rPr>
        <w:t xml:space="preserve">  Polacy mówili wprost: straciliśmy Ojca. Jak teraz mamy żyć? Co będzie z nami dalej?</w:t>
      </w:r>
    </w:p>
    <w:p w:rsidR="00DD67EF" w:rsidRDefault="00DD67EF" w:rsidP="00DD67EF">
      <w:pPr>
        <w:tabs>
          <w:tab w:val="left" w:pos="2127"/>
        </w:tabs>
        <w:spacing w:line="360" w:lineRule="auto"/>
        <w:jc w:val="both"/>
        <w:rPr>
          <w:b/>
          <w:bCs/>
          <w:sz w:val="26"/>
          <w:szCs w:val="26"/>
          <w:u w:val="single"/>
        </w:rPr>
      </w:pPr>
      <w:r>
        <w:rPr>
          <w:b/>
          <w:bCs/>
          <w:sz w:val="26"/>
          <w:szCs w:val="26"/>
          <w:u w:val="single"/>
        </w:rPr>
        <w:t>Pomyślmy</w:t>
      </w:r>
    </w:p>
    <w:p w:rsidR="00DD67EF" w:rsidRDefault="00DD67EF" w:rsidP="00DD67EF">
      <w:pPr>
        <w:tabs>
          <w:tab w:val="left" w:pos="2127"/>
        </w:tabs>
        <w:spacing w:line="360" w:lineRule="auto"/>
        <w:jc w:val="both"/>
        <w:rPr>
          <w:b/>
          <w:bCs/>
          <w:i/>
          <w:sz w:val="26"/>
          <w:szCs w:val="26"/>
        </w:rPr>
      </w:pPr>
      <w:r>
        <w:rPr>
          <w:b/>
          <w:bCs/>
          <w:i/>
          <w:sz w:val="26"/>
          <w:szCs w:val="26"/>
        </w:rPr>
        <w:t>„Tak wiele dawałeś możliwości aby posłuchać Ciebie, lekceważyłem to”</w:t>
      </w:r>
    </w:p>
    <w:p w:rsidR="00DD67EF" w:rsidRDefault="00DD67EF" w:rsidP="00DD67EF">
      <w:pPr>
        <w:tabs>
          <w:tab w:val="left" w:pos="2127"/>
        </w:tabs>
        <w:spacing w:line="360" w:lineRule="auto"/>
        <w:jc w:val="both"/>
        <w:rPr>
          <w:b/>
          <w:bCs/>
          <w:i/>
          <w:sz w:val="26"/>
          <w:szCs w:val="26"/>
        </w:rPr>
      </w:pPr>
      <w:r>
        <w:rPr>
          <w:b/>
          <w:bCs/>
          <w:i/>
          <w:sz w:val="26"/>
          <w:szCs w:val="26"/>
        </w:rPr>
        <w:t>„Pokazałeś nam, jak kochać Boga i człowieka”</w:t>
      </w:r>
    </w:p>
    <w:p w:rsidR="00DD67EF" w:rsidRDefault="00DD67EF" w:rsidP="00DD67EF">
      <w:pPr>
        <w:tabs>
          <w:tab w:val="left" w:pos="2127"/>
        </w:tabs>
        <w:spacing w:line="360" w:lineRule="auto"/>
        <w:jc w:val="both"/>
        <w:rPr>
          <w:sz w:val="26"/>
          <w:szCs w:val="26"/>
        </w:rPr>
      </w:pPr>
      <w:r>
        <w:rPr>
          <w:sz w:val="26"/>
          <w:szCs w:val="26"/>
        </w:rPr>
        <w:t xml:space="preserve">Wypowiedzi te niech będą wskazówką na drogę naszego życia, drogę bez ojca. Święty  Jan Paweł II odszedł od nas, ale nie pozostawił nas samych. Zostało dzieło którego na przestrzeni swojego pontyfikatu dokonał. Pozostała jego nauka, olbrzymi dorobek intelektualny. </w:t>
      </w:r>
    </w:p>
    <w:p w:rsidR="00DD67EF" w:rsidRDefault="00DD67EF" w:rsidP="00DD67EF">
      <w:pPr>
        <w:tabs>
          <w:tab w:val="left" w:pos="2127"/>
        </w:tabs>
        <w:spacing w:line="360" w:lineRule="auto"/>
        <w:jc w:val="both"/>
        <w:rPr>
          <w:b/>
          <w:sz w:val="26"/>
          <w:szCs w:val="26"/>
        </w:rPr>
      </w:pPr>
      <w:r>
        <w:rPr>
          <w:b/>
          <w:sz w:val="26"/>
          <w:szCs w:val="26"/>
        </w:rPr>
        <w:t xml:space="preserve">Trzeba tylko chcieć sięgnąć do tego dorobku, poznać go i zastosować do swojego życia. </w:t>
      </w:r>
    </w:p>
    <w:p w:rsidR="00DD67EF" w:rsidRDefault="00DD67EF" w:rsidP="00DD67EF">
      <w:pPr>
        <w:tabs>
          <w:tab w:val="left" w:pos="2127"/>
        </w:tabs>
        <w:spacing w:line="360" w:lineRule="auto"/>
        <w:jc w:val="both"/>
        <w:rPr>
          <w:sz w:val="26"/>
          <w:szCs w:val="26"/>
        </w:rPr>
      </w:pPr>
      <w:r>
        <w:rPr>
          <w:sz w:val="26"/>
          <w:szCs w:val="26"/>
        </w:rPr>
        <w:t>Powspominajmy: jeszcze jedna wypowiedź opublikowana  w Internecie</w:t>
      </w:r>
    </w:p>
    <w:p w:rsidR="00DD67EF" w:rsidRDefault="00DD67EF" w:rsidP="00DD67EF">
      <w:pPr>
        <w:tabs>
          <w:tab w:val="left" w:pos="2127"/>
        </w:tabs>
        <w:spacing w:line="360" w:lineRule="auto"/>
        <w:jc w:val="both"/>
        <w:rPr>
          <w:b/>
          <w:bCs/>
          <w:sz w:val="26"/>
          <w:szCs w:val="26"/>
        </w:rPr>
      </w:pPr>
      <w:r>
        <w:rPr>
          <w:b/>
          <w:bCs/>
          <w:sz w:val="26"/>
          <w:szCs w:val="26"/>
        </w:rPr>
        <w:t>„</w:t>
      </w:r>
      <w:r>
        <w:rPr>
          <w:b/>
          <w:bCs/>
          <w:i/>
          <w:sz w:val="26"/>
          <w:szCs w:val="26"/>
        </w:rPr>
        <w:t>Brakuje mi Ciebie. Tęsknię za Tobą. Ale bądź spokojny. W moim sercu na zawsze zamieszkał Jezus. Dziękuję, że mi o Nim opowiedziałeś, że opowiedziałeś o Nim całemu światu.”</w:t>
      </w:r>
    </w:p>
    <w:p w:rsidR="00DD67EF" w:rsidRDefault="00DD67EF" w:rsidP="00DD67EF">
      <w:pPr>
        <w:tabs>
          <w:tab w:val="left" w:pos="2127"/>
        </w:tabs>
        <w:spacing w:line="360" w:lineRule="auto"/>
        <w:jc w:val="both"/>
        <w:rPr>
          <w:b/>
          <w:sz w:val="26"/>
          <w:szCs w:val="26"/>
        </w:rPr>
      </w:pPr>
      <w:r>
        <w:rPr>
          <w:b/>
          <w:sz w:val="26"/>
          <w:szCs w:val="26"/>
        </w:rPr>
        <w:t xml:space="preserve">Modlitwa </w:t>
      </w:r>
    </w:p>
    <w:p w:rsidR="00DD67EF" w:rsidRDefault="00DD67EF" w:rsidP="00DD67EF">
      <w:pPr>
        <w:tabs>
          <w:tab w:val="left" w:pos="2127"/>
        </w:tabs>
        <w:spacing w:line="360" w:lineRule="auto"/>
        <w:jc w:val="both"/>
        <w:rPr>
          <w:sz w:val="26"/>
          <w:szCs w:val="26"/>
        </w:rPr>
      </w:pPr>
      <w:r>
        <w:rPr>
          <w:sz w:val="26"/>
          <w:szCs w:val="26"/>
        </w:rPr>
        <w:t>Nazwali Cię  Janie Pawle II Ojcem który jest Już w niebie, ogłosili Świętym.</w:t>
      </w:r>
    </w:p>
    <w:p w:rsidR="00DD67EF" w:rsidRDefault="00DD67EF" w:rsidP="00DD67EF">
      <w:pPr>
        <w:tabs>
          <w:tab w:val="left" w:pos="2127"/>
        </w:tabs>
        <w:spacing w:line="360" w:lineRule="auto"/>
        <w:jc w:val="both"/>
        <w:rPr>
          <w:sz w:val="26"/>
          <w:szCs w:val="26"/>
        </w:rPr>
      </w:pPr>
      <w:r>
        <w:rPr>
          <w:sz w:val="26"/>
          <w:szCs w:val="26"/>
        </w:rPr>
        <w:t xml:space="preserve">Ty uczyłeś nas, że największą siłą, mądrością, prawdą, drogą i życiem jest Jezus. Zwróćmy się zatem do naszego Ojca Niebieskiego przez Pana Jezusa, dziękując Mu za wielki dar jakim był dla nas papież Jan Paweł II </w:t>
      </w:r>
    </w:p>
    <w:p w:rsidR="00DD67EF" w:rsidRDefault="00DD67EF" w:rsidP="00DD67EF">
      <w:pPr>
        <w:tabs>
          <w:tab w:val="left" w:pos="2127"/>
        </w:tabs>
        <w:spacing w:line="360" w:lineRule="auto"/>
        <w:ind w:left="1080"/>
        <w:jc w:val="both"/>
        <w:rPr>
          <w:sz w:val="26"/>
          <w:szCs w:val="26"/>
        </w:rPr>
      </w:pPr>
      <w:r>
        <w:rPr>
          <w:sz w:val="26"/>
          <w:szCs w:val="26"/>
        </w:rPr>
        <w:t>Ojcze nasz...</w:t>
      </w:r>
    </w:p>
    <w:p w:rsidR="00DD67EF" w:rsidRDefault="00DD67EF" w:rsidP="00DD67EF">
      <w:pPr>
        <w:tabs>
          <w:tab w:val="left" w:pos="2127"/>
        </w:tabs>
        <w:spacing w:line="360" w:lineRule="auto"/>
        <w:jc w:val="both"/>
        <w:rPr>
          <w:b/>
          <w:bCs/>
          <w:sz w:val="26"/>
          <w:szCs w:val="26"/>
        </w:rPr>
      </w:pPr>
      <w:r>
        <w:rPr>
          <w:b/>
          <w:bCs/>
          <w:sz w:val="26"/>
          <w:szCs w:val="26"/>
        </w:rPr>
        <w:t xml:space="preserve"> Zadanie do wykonania</w:t>
      </w:r>
    </w:p>
    <w:p w:rsidR="00DD67EF" w:rsidRDefault="00DD67EF" w:rsidP="00DD67EF">
      <w:pPr>
        <w:tabs>
          <w:tab w:val="left" w:pos="2127"/>
        </w:tabs>
        <w:spacing w:line="360" w:lineRule="auto"/>
        <w:jc w:val="both"/>
        <w:rPr>
          <w:sz w:val="26"/>
          <w:szCs w:val="26"/>
        </w:rPr>
      </w:pPr>
      <w:r>
        <w:rPr>
          <w:sz w:val="26"/>
          <w:szCs w:val="26"/>
        </w:rPr>
        <w:t>Tak wiele powiedziano i napisano o Świętym Janie Pawle II.</w:t>
      </w:r>
    </w:p>
    <w:p w:rsidR="00DD67EF" w:rsidRDefault="00DD67EF" w:rsidP="00DD67EF">
      <w:pPr>
        <w:tabs>
          <w:tab w:val="left" w:pos="2127"/>
        </w:tabs>
        <w:spacing w:line="360" w:lineRule="auto"/>
        <w:jc w:val="both"/>
        <w:rPr>
          <w:sz w:val="26"/>
          <w:szCs w:val="26"/>
        </w:rPr>
      </w:pPr>
      <w:r>
        <w:rPr>
          <w:sz w:val="26"/>
          <w:szCs w:val="26"/>
        </w:rPr>
        <w:t>Spróbuj sięgnąć do dostępnych ci źródeł, znajdź taką myśl, z którą najbardziej się utożsamiasz, którą chciałbyś uczynić swoją. Zapisz ją najpiękniej jak potrafisz, znajdź w swoim domu godne miejsce, gdzie mógłbyś ją wyeksponować.</w:t>
      </w:r>
    </w:p>
    <w:p w:rsidR="00DD67EF" w:rsidRDefault="00DD67EF" w:rsidP="00DD67EF">
      <w:pPr>
        <w:tabs>
          <w:tab w:val="left" w:pos="2127"/>
        </w:tabs>
        <w:spacing w:line="360" w:lineRule="auto"/>
        <w:ind w:left="993"/>
        <w:jc w:val="both"/>
        <w:rPr>
          <w:sz w:val="26"/>
          <w:szCs w:val="26"/>
        </w:rPr>
      </w:pPr>
    </w:p>
    <w:p w:rsidR="00DD67EF" w:rsidRDefault="00DD67EF" w:rsidP="00DD67EF">
      <w:pPr>
        <w:tabs>
          <w:tab w:val="left" w:pos="2127"/>
        </w:tabs>
        <w:spacing w:line="360" w:lineRule="auto"/>
        <w:ind w:left="993"/>
        <w:jc w:val="both"/>
        <w:rPr>
          <w:sz w:val="26"/>
          <w:szCs w:val="26"/>
        </w:rPr>
      </w:pPr>
    </w:p>
    <w:p w:rsidR="00410497" w:rsidRDefault="00410497"/>
    <w:sectPr w:rsidR="00410497" w:rsidSect="00410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8A8"/>
    <w:multiLevelType w:val="multilevel"/>
    <w:tmpl w:val="4D24C0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3A36776"/>
    <w:multiLevelType w:val="hybridMultilevel"/>
    <w:tmpl w:val="4050C64C"/>
    <w:lvl w:ilvl="0" w:tplc="DC262D82">
      <w:start w:val="1"/>
      <w:numFmt w:val="upperRoman"/>
      <w:lvlText w:val="%1."/>
      <w:lvlJc w:val="left"/>
      <w:pPr>
        <w:tabs>
          <w:tab w:val="num" w:pos="720"/>
        </w:tabs>
        <w:ind w:left="720" w:hanging="72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67EF"/>
    <w:rsid w:val="00410497"/>
    <w:rsid w:val="00DD67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7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5289</Characters>
  <Application>Microsoft Office Word</Application>
  <DocSecurity>0</DocSecurity>
  <Lines>44</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Gość</cp:lastModifiedBy>
  <cp:revision>1</cp:revision>
  <dcterms:created xsi:type="dcterms:W3CDTF">2020-04-01T09:21:00Z</dcterms:created>
  <dcterms:modified xsi:type="dcterms:W3CDTF">2020-04-01T09:21:00Z</dcterms:modified>
</cp:coreProperties>
</file>