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6C19E5" w:rsidRPr="006C19E5" w:rsidTr="00397ED1">
        <w:tc>
          <w:tcPr>
            <w:tcW w:w="4650" w:type="dxa"/>
            <w:shd w:val="clear" w:color="auto" w:fill="auto"/>
          </w:tcPr>
          <w:p w:rsidR="006C19E5" w:rsidRPr="006C19E5" w:rsidRDefault="006C19E5" w:rsidP="006C19E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,,»Bierzcie i jedzcie, to jest Ciało moje«. Następnie wziął kielich i odmówiwszy dziękczynienie, dał im, mówiąc: »Pijcie z niego wszyscy, bo to jest moja Krew Przymierza, która za wielu będzie wylana na odpuszczenie grzechów«” (Mt 26, 26-28).</w:t>
            </w:r>
          </w:p>
        </w:tc>
        <w:tc>
          <w:tcPr>
            <w:tcW w:w="4650" w:type="dxa"/>
            <w:shd w:val="clear" w:color="auto" w:fill="auto"/>
          </w:tcPr>
          <w:p w:rsidR="006C19E5" w:rsidRPr="006C19E5" w:rsidRDefault="006C19E5" w:rsidP="00397E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9E5">
              <w:rPr>
                <w:rFonts w:ascii="Times New Roman" w:hAnsi="Times New Roman" w:cs="Times New Roman"/>
                <w:sz w:val="24"/>
                <w:szCs w:val="24"/>
              </w:rPr>
              <w:t>„Ja otrzymałem od Pana to, co wam przekazałem, że Pan Jezus tej nocy, kiedy został wydany, wziął chleb i dzięki uczyniwszy połamał i rzekł: «To jest Ciało moje za was wydane. Czyńcie to na moją pamiątkę». Podobnie, skończywszy wieczerzę, wziął kielich, mówiąc: «Ten kielich jest Nowym Przymierzem we Krwi mojej. Czyńcie to, ile razy pić będziecie, na moją pamiątkę»” (1 Kor 11,23-25)</w:t>
            </w:r>
          </w:p>
        </w:tc>
      </w:tr>
      <w:tr w:rsidR="006C19E5" w:rsidRPr="006C19E5" w:rsidTr="00397ED1">
        <w:tc>
          <w:tcPr>
            <w:tcW w:w="4650" w:type="dxa"/>
            <w:shd w:val="clear" w:color="auto" w:fill="auto"/>
          </w:tcPr>
          <w:p w:rsidR="006C19E5" w:rsidRPr="006C19E5" w:rsidRDefault="006C19E5" w:rsidP="006C19E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,,Ja jestem  chlebem żywym. Ojcowie wasi jedli mannę na pustyni i pomarli. To jest chleb, który z nieba zstępuje: kto go spożywa, nie umrze.” ( J 6, 48-50)</w:t>
            </w:r>
          </w:p>
        </w:tc>
        <w:tc>
          <w:tcPr>
            <w:tcW w:w="4650" w:type="dxa"/>
            <w:shd w:val="clear" w:color="auto" w:fill="auto"/>
          </w:tcPr>
          <w:p w:rsidR="006C19E5" w:rsidRPr="006C19E5" w:rsidRDefault="006C19E5" w:rsidP="00397E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9E5">
              <w:rPr>
                <w:rFonts w:ascii="Times New Roman" w:hAnsi="Times New Roman" w:cs="Times New Roman"/>
                <w:sz w:val="24"/>
                <w:szCs w:val="24"/>
              </w:rPr>
              <w:t>,,Ja jestem chlebem żywym, który zstąpił z nieba. Jeśli kto spożywa ten chleb, będzie żył na wieki. Chlebem, który Ja dam, jest moje ciało za życie świata».” ( J 6, 51)</w:t>
            </w:r>
          </w:p>
        </w:tc>
      </w:tr>
      <w:tr w:rsidR="006C19E5" w:rsidRPr="006C19E5" w:rsidTr="00397ED1">
        <w:tc>
          <w:tcPr>
            <w:tcW w:w="4650" w:type="dxa"/>
            <w:shd w:val="clear" w:color="auto" w:fill="auto"/>
          </w:tcPr>
          <w:p w:rsidR="006C19E5" w:rsidRPr="006C19E5" w:rsidRDefault="006C19E5" w:rsidP="006C19E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,,Rzekł do nich Jezus: «Zaprawdę, zaprawdę, powiadam wam: Jeżeli nie będziecie spożywali Ciała Syna Człowieczego i nie będziecie pili Krwi Jego, nie będziecie mieli życia w sobie.” </w:t>
            </w:r>
          </w:p>
          <w:p w:rsidR="006C19E5" w:rsidRPr="006C19E5" w:rsidRDefault="006C19E5" w:rsidP="00397ED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(J 6, 53)</w:t>
            </w:r>
          </w:p>
        </w:tc>
        <w:tc>
          <w:tcPr>
            <w:tcW w:w="4650" w:type="dxa"/>
            <w:shd w:val="clear" w:color="auto" w:fill="auto"/>
          </w:tcPr>
          <w:p w:rsidR="006C19E5" w:rsidRPr="006C19E5" w:rsidRDefault="006C19E5" w:rsidP="00397E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9E5">
              <w:rPr>
                <w:rFonts w:ascii="Times New Roman" w:hAnsi="Times New Roman" w:cs="Times New Roman"/>
                <w:sz w:val="24"/>
                <w:szCs w:val="24"/>
              </w:rPr>
              <w:t>,,Kto spożywa moje Ciało i pije moją Krew, ma życie wieczne, a Ja go wskrzeszę w dniu ostatecznym.” ( J 6, 54)</w:t>
            </w:r>
          </w:p>
        </w:tc>
      </w:tr>
      <w:tr w:rsidR="006C19E5" w:rsidRPr="006C19E5" w:rsidTr="00397ED1">
        <w:tc>
          <w:tcPr>
            <w:tcW w:w="4650" w:type="dxa"/>
            <w:shd w:val="clear" w:color="auto" w:fill="auto"/>
          </w:tcPr>
          <w:p w:rsidR="006C19E5" w:rsidRPr="006C19E5" w:rsidRDefault="006C19E5" w:rsidP="006C19E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1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,,Ciało moje jest prawdziwym pokarmem, a Krew moja jest prawdziwym napojem. 56 Kto spożywa moje Ciało i Krew moją pije, trwa we Mnie, a Ja w nim.” (J 6, 55-56)</w:t>
            </w:r>
          </w:p>
        </w:tc>
        <w:tc>
          <w:tcPr>
            <w:tcW w:w="4650" w:type="dxa"/>
            <w:shd w:val="clear" w:color="auto" w:fill="auto"/>
          </w:tcPr>
          <w:p w:rsidR="006C19E5" w:rsidRPr="006C19E5" w:rsidRDefault="006C19E5" w:rsidP="00397E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9E5">
              <w:rPr>
                <w:rFonts w:ascii="Times New Roman" w:hAnsi="Times New Roman" w:cs="Times New Roman"/>
                <w:sz w:val="24"/>
                <w:szCs w:val="24"/>
              </w:rPr>
              <w:t>,,To jest chleb, który z nieba zstąpił - nie jest on taki jak ten, który jedli wasi przodkowie, a poumierali. Kto spożywa ten chleb, będzie żył na wieki».” (J 6, 58)</w:t>
            </w:r>
          </w:p>
        </w:tc>
      </w:tr>
      <w:tr w:rsidR="006C19E5" w:rsidRPr="006C19E5" w:rsidTr="00397ED1">
        <w:trPr>
          <w:trHeight w:val="70"/>
        </w:trPr>
        <w:tc>
          <w:tcPr>
            <w:tcW w:w="4650" w:type="dxa"/>
            <w:shd w:val="clear" w:color="auto" w:fill="auto"/>
          </w:tcPr>
          <w:p w:rsidR="006C19E5" w:rsidRPr="006C19E5" w:rsidRDefault="006C19E5" w:rsidP="006C19E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6C1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,,Rzekł do nich Jezus: «Zaprawdę, zaprawdę, powiadam wam: Nie Mojżesz dał wam chleb z nieba, ale dopiero Ojciec mój da wam prawdziwy chleb z nieba4. 33 Albowiem chlebem Bożym jest Ten, który z nieba zstępuje i życie daje światu». Rzekli więc do Niego: «Panie, dawaj nam zawsze tego chleba!»” (J 6, 32-34)</w:t>
            </w:r>
          </w:p>
        </w:tc>
        <w:tc>
          <w:tcPr>
            <w:tcW w:w="4650" w:type="dxa"/>
            <w:shd w:val="clear" w:color="auto" w:fill="auto"/>
          </w:tcPr>
          <w:p w:rsidR="006C19E5" w:rsidRPr="006C19E5" w:rsidRDefault="006C19E5" w:rsidP="00397E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9E5">
              <w:rPr>
                <w:rFonts w:ascii="Times New Roman" w:hAnsi="Times New Roman" w:cs="Times New Roman"/>
                <w:sz w:val="24"/>
                <w:szCs w:val="24"/>
              </w:rPr>
              <w:t xml:space="preserve">,,«Jam jest chleb życia. Kto do Mnie przychodzi, nie będzie łaknął; a kto we Mnie wierzy, nigdy pragnąć nie będzie.” </w:t>
            </w:r>
          </w:p>
          <w:p w:rsidR="006C19E5" w:rsidRPr="006C19E5" w:rsidRDefault="006C19E5" w:rsidP="00397ED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9E5">
              <w:rPr>
                <w:rFonts w:ascii="Times New Roman" w:hAnsi="Times New Roman" w:cs="Times New Roman"/>
                <w:sz w:val="24"/>
                <w:szCs w:val="24"/>
              </w:rPr>
              <w:t>(J 6, 35)</w:t>
            </w:r>
          </w:p>
        </w:tc>
      </w:tr>
    </w:tbl>
    <w:p w:rsidR="00436660" w:rsidRPr="006C19E5" w:rsidRDefault="00436660">
      <w:pPr>
        <w:rPr>
          <w:rFonts w:ascii="Times New Roman" w:hAnsi="Times New Roman" w:cs="Times New Roman"/>
        </w:rPr>
      </w:pPr>
    </w:p>
    <w:sectPr w:rsidR="00436660" w:rsidRPr="006C1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E5"/>
    <w:rsid w:val="00436660"/>
    <w:rsid w:val="006C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295A4"/>
  <w15:chartTrackingRefBased/>
  <w15:docId w15:val="{F6CDBE1B-6A08-4861-A11B-DBDD29E2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19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2020-06-29T11:47:00Z</dcterms:created>
  <dcterms:modified xsi:type="dcterms:W3CDTF">2020-06-29T11:48:00Z</dcterms:modified>
</cp:coreProperties>
</file>