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48"/>
          <w:szCs w:val="48"/>
          <w:highlight w:val="white"/>
          <w:u w:val="single"/>
          <w:vertAlign w:val="baseline"/>
          <w:rtl w:val="0"/>
        </w:rPr>
        <w:t xml:space="preserve">Modlitwa  do św.  Ryty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60"/>
        </w:tabs>
        <w:spacing w:after="0" w:before="0" w:line="276" w:lineRule="auto"/>
        <w:ind w:left="0" w:right="0" w:firstLine="0"/>
        <w:jc w:val="both"/>
        <w:rPr>
          <w:b w:val="1"/>
          <w:color w:val="ff0000"/>
          <w:sz w:val="48"/>
          <w:szCs w:val="48"/>
          <w:highlight w:val="white"/>
          <w:u w:val="single"/>
        </w:rPr>
      </w:pPr>
      <w:bookmarkStart w:colFirst="0" w:colLast="0" w:name="_heading=h.26dekhep5mcc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  <w:rtl w:val="0"/>
        </w:rPr>
        <w:t xml:space="preserve">Bądź pochwalona, święta Rito, za cnoty, których przykład nam zostawiłaś jako córka, żona, matka, wdowa i siostra zakonna. Pomóż nam, abyśmy doceniali dary otrzymywane od Boga, siejąc ziarna nadziei pokoju poprzez wierne wypełnianie naszych codziennych obowiązków.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semiHidden w:val="1"/>
    <w:unhideWhenUsed w:val="1"/>
    <w:rsid w:val="00070E7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DPNM04D7JWyssLA1hyVTY8eqTA==">AMUW2mWig+E7WinW5XkQ7EcfOdSaxI7dfCFyZaDidDsciaadM8Q2fVFatf884hoof4qzNjPt9yqB5iVLXUHlbtkwYNConEOLz/IUcTSbgH2sfl5zT9HLlFSWG8oj5Nw5X3wfYO/CPLlrdNuSPPs7GLk5/Gxhf341RA==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2022-01-31T15:33:00Z</dcterms:created>
  <dc:creator>nauczyciel21</dc:creator>
</cp:coreProperties>
</file>