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36" w:rsidRDefault="00DA1236" w:rsidP="00DA1236">
      <w:pPr>
        <w:spacing w:line="476" w:lineRule="auto"/>
        <w:ind w:left="-5" w:right="3638"/>
      </w:pPr>
      <w:r>
        <w:t>Załącznik nr 4</w:t>
      </w:r>
    </w:p>
    <w:p w:rsidR="00DA1236" w:rsidRDefault="00DA1236" w:rsidP="00DA1236">
      <w:pPr>
        <w:ind w:left="-5" w:right="0"/>
      </w:pPr>
      <w:r>
        <w:t>konfesjonał, słońce, wybaczenie, grzech, paralityk, samochód, Pan Jezus, pokuta, przyjaciel, żal,</w:t>
      </w:r>
    </w:p>
    <w:p w:rsidR="000D00A7" w:rsidRDefault="000D00A7">
      <w:bookmarkStart w:id="0" w:name="_GoBack"/>
      <w:bookmarkEnd w:id="0"/>
    </w:p>
    <w:sectPr w:rsidR="000D00A7">
      <w:pgSz w:w="11906" w:h="16838"/>
      <w:pgMar w:top="1192" w:right="1154" w:bottom="121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36"/>
    <w:rsid w:val="000D00A7"/>
    <w:rsid w:val="008F56C2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0445-EA9C-46FC-AFEE-5A91928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236"/>
    <w:pPr>
      <w:spacing w:after="15" w:line="249" w:lineRule="auto"/>
      <w:ind w:left="10" w:right="3561" w:hanging="1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2025-01-02T10:42:00Z</dcterms:created>
  <dcterms:modified xsi:type="dcterms:W3CDTF">2025-01-02T10:42:00Z</dcterms:modified>
</cp:coreProperties>
</file>